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E17" w:rsidRDefault="00B91E17" w:rsidP="00357B88">
      <w:pPr>
        <w:tabs>
          <w:tab w:val="left" w:pos="2296"/>
          <w:tab w:val="center" w:pos="467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91E17" w:rsidRDefault="00B91E17" w:rsidP="00B91E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«НИЖНЕКОКУЙСКОЕ»</w:t>
      </w:r>
    </w:p>
    <w:p w:rsidR="00B91E17" w:rsidRDefault="00B91E17" w:rsidP="00B91E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E17" w:rsidRDefault="00B91E17" w:rsidP="00B91E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91E17" w:rsidRDefault="00B91E17" w:rsidP="00B91E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</w:p>
    <w:p w:rsidR="00B91E17" w:rsidRDefault="007971F9" w:rsidP="00B91E1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bookmarkStart w:id="0" w:name="_GoBack"/>
      <w:bookmarkEnd w:id="0"/>
      <w:r w:rsidR="00EB2A57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 w:rsidR="00357B88">
        <w:rPr>
          <w:rFonts w:ascii="Times New Roman" w:hAnsi="Times New Roman" w:cs="Times New Roman"/>
          <w:b/>
          <w:bCs/>
          <w:sz w:val="28"/>
          <w:szCs w:val="28"/>
        </w:rPr>
        <w:t xml:space="preserve"> 2024</w:t>
      </w:r>
      <w:r w:rsidR="00B91E17">
        <w:rPr>
          <w:rFonts w:ascii="Times New Roman" w:hAnsi="Times New Roman" w:cs="Times New Roman"/>
          <w:b/>
          <w:bCs/>
          <w:sz w:val="28"/>
          <w:szCs w:val="28"/>
        </w:rPr>
        <w:t xml:space="preserve">года                                                                              </w:t>
      </w:r>
      <w:r w:rsidR="00357B8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B91E17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EB2A57">
        <w:rPr>
          <w:rFonts w:ascii="Times New Roman" w:hAnsi="Times New Roman" w:cs="Times New Roman"/>
          <w:b/>
          <w:bCs/>
          <w:sz w:val="28"/>
          <w:szCs w:val="28"/>
        </w:rPr>
        <w:t xml:space="preserve"> 153</w:t>
      </w:r>
    </w:p>
    <w:p w:rsidR="00B91E17" w:rsidRDefault="00B91E17" w:rsidP="00B91E1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село Нижний Кокуй</w:t>
      </w:r>
    </w:p>
    <w:p w:rsidR="00B91E17" w:rsidRDefault="00B91E17" w:rsidP="00B91E17">
      <w:pPr>
        <w:pStyle w:val="a3"/>
        <w:ind w:firstLine="0"/>
        <w:rPr>
          <w:lang w:val="ru-RU"/>
        </w:rPr>
      </w:pPr>
    </w:p>
    <w:p w:rsidR="00B91E17" w:rsidRDefault="00B91E17" w:rsidP="00357B8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утрате силы решения Совета сельского поселения «Нижнекок</w:t>
      </w:r>
      <w:r w:rsidR="00EB2A57">
        <w:rPr>
          <w:rFonts w:ascii="Times New Roman" w:hAnsi="Times New Roman" w:cs="Times New Roman"/>
          <w:b/>
          <w:sz w:val="28"/>
          <w:szCs w:val="28"/>
        </w:rPr>
        <w:t>уйское» от 15 июля 2008</w:t>
      </w:r>
      <w:r w:rsidR="00357B8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E4B17">
        <w:rPr>
          <w:rFonts w:ascii="Times New Roman" w:hAnsi="Times New Roman" w:cs="Times New Roman"/>
          <w:b/>
          <w:sz w:val="28"/>
          <w:szCs w:val="28"/>
        </w:rPr>
        <w:t xml:space="preserve"> №24</w:t>
      </w:r>
      <w:r w:rsidR="00357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A57" w:rsidRPr="00EB2A57">
        <w:rPr>
          <w:rFonts w:ascii="Times New Roman" w:hAnsi="Times New Roman" w:cs="Times New Roman"/>
          <w:b/>
          <w:sz w:val="28"/>
          <w:szCs w:val="28"/>
        </w:rPr>
        <w:t>«Об утверждении Положения об экономическом Совете предпринимателей сельского поселения    «Нижнекокуйское»</w:t>
      </w:r>
    </w:p>
    <w:p w:rsidR="00B91E17" w:rsidRDefault="00B91E17" w:rsidP="00B91E17">
      <w:pPr>
        <w:pStyle w:val="ConsNormal"/>
        <w:widowControl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  частью 4 статьи 7 Федерального закона от 06.10.2003 №131-ФЗ «Об общих принципах организации местного самоуправления в Российской Федерации», Уставом сельского поселения «Нижнекокуйское».  Совет сельского поселения «Нижнекокуйское»</w:t>
      </w:r>
    </w:p>
    <w:p w:rsidR="00B91E17" w:rsidRDefault="00B91E17" w:rsidP="00357B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РЕШИЛ:</w:t>
      </w:r>
    </w:p>
    <w:p w:rsidR="00357B88" w:rsidRDefault="00357B88" w:rsidP="00357B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1E17" w:rsidRDefault="00B91E17" w:rsidP="00EB2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57B88">
        <w:rPr>
          <w:rFonts w:ascii="Times New Roman" w:hAnsi="Times New Roman" w:cs="Times New Roman"/>
          <w:sz w:val="28"/>
          <w:szCs w:val="28"/>
        </w:rPr>
        <w:t>Признать утратившим силу решения</w:t>
      </w:r>
      <w:r>
        <w:rPr>
          <w:rFonts w:ascii="Times New Roman" w:hAnsi="Times New Roman" w:cs="Times New Roman"/>
          <w:sz w:val="28"/>
          <w:szCs w:val="28"/>
        </w:rPr>
        <w:t xml:space="preserve"> Совета сельского поселения «Нижнекокуйское»</w:t>
      </w:r>
      <w:r w:rsidR="00357B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2A57" w:rsidRPr="00EB2A57">
        <w:rPr>
          <w:rFonts w:ascii="Times New Roman" w:hAnsi="Times New Roman" w:cs="Times New Roman"/>
          <w:sz w:val="28"/>
          <w:szCs w:val="28"/>
        </w:rPr>
        <w:t>от 15 июля 2008 года №24 «Об утверждении Положения об экономическом Совете предпринимателей сельского поселения    «Нижнекокуйское»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E17" w:rsidRDefault="00B91E17" w:rsidP="00B91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на следующий день после обнародования.</w:t>
      </w:r>
    </w:p>
    <w:p w:rsidR="00B91E17" w:rsidRDefault="00B91E17" w:rsidP="00B91E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обнародовать в установленном Уставом поселения порядке.</w:t>
      </w:r>
    </w:p>
    <w:p w:rsidR="00B91E17" w:rsidRDefault="00B91E17" w:rsidP="00B91E1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E17" w:rsidRDefault="00B91E17" w:rsidP="00B91E1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91E17" w:rsidRDefault="00B91E17" w:rsidP="00B91E1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91E17" w:rsidRDefault="00B91E17" w:rsidP="00B91E1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91E17" w:rsidRDefault="00B91E17" w:rsidP="00B91E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«Нижнекокуйское»                           В. Ю. Дутова</w:t>
      </w:r>
    </w:p>
    <w:p w:rsidR="00B91E17" w:rsidRDefault="00B91E17" w:rsidP="00B91E17">
      <w:pPr>
        <w:rPr>
          <w:rFonts w:ascii="Times New Roman" w:hAnsi="Times New Roman" w:cs="Times New Roman"/>
          <w:sz w:val="24"/>
          <w:szCs w:val="24"/>
        </w:rPr>
      </w:pPr>
    </w:p>
    <w:p w:rsidR="00B91E17" w:rsidRDefault="00B91E17" w:rsidP="00B91E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E17" w:rsidRDefault="00B91E17" w:rsidP="00B91E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1E17" w:rsidRDefault="00B91E17" w:rsidP="00B91E17"/>
    <w:p w:rsidR="00B91E17" w:rsidRDefault="00B91E17" w:rsidP="00B91E17"/>
    <w:p w:rsidR="00575C3B" w:rsidRDefault="00575C3B"/>
    <w:sectPr w:rsidR="0057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F56"/>
    <w:rsid w:val="00033F2A"/>
    <w:rsid w:val="00357B88"/>
    <w:rsid w:val="00575C3B"/>
    <w:rsid w:val="00743F56"/>
    <w:rsid w:val="007971F9"/>
    <w:rsid w:val="007F6B36"/>
    <w:rsid w:val="009E4B17"/>
    <w:rsid w:val="00B91E17"/>
    <w:rsid w:val="00EB2A57"/>
    <w:rsid w:val="00F3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1E17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Название Знак"/>
    <w:basedOn w:val="a0"/>
    <w:link w:val="a3"/>
    <w:rsid w:val="00B91E1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_"/>
    <w:link w:val="1"/>
    <w:locked/>
    <w:rsid w:val="00B91E1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91E17"/>
    <w:pPr>
      <w:shd w:val="clear" w:color="auto" w:fill="FFFFFF"/>
      <w:spacing w:before="900" w:after="0" w:line="324" w:lineRule="exact"/>
      <w:jc w:val="both"/>
    </w:pPr>
    <w:rPr>
      <w:rFonts w:eastAsiaTheme="minorHAnsi"/>
      <w:sz w:val="27"/>
      <w:szCs w:val="27"/>
      <w:lang w:eastAsia="en-US"/>
    </w:rPr>
  </w:style>
  <w:style w:type="paragraph" w:customStyle="1" w:styleId="ConsNormal">
    <w:name w:val="ConsNormal"/>
    <w:rsid w:val="00B9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1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1E17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Название Знак"/>
    <w:basedOn w:val="a0"/>
    <w:link w:val="a3"/>
    <w:rsid w:val="00B91E1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_"/>
    <w:link w:val="1"/>
    <w:locked/>
    <w:rsid w:val="00B91E1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91E17"/>
    <w:pPr>
      <w:shd w:val="clear" w:color="auto" w:fill="FFFFFF"/>
      <w:spacing w:before="900" w:after="0" w:line="324" w:lineRule="exact"/>
      <w:jc w:val="both"/>
    </w:pPr>
    <w:rPr>
      <w:rFonts w:eastAsiaTheme="minorHAnsi"/>
      <w:sz w:val="27"/>
      <w:szCs w:val="27"/>
      <w:lang w:eastAsia="en-US"/>
    </w:rPr>
  </w:style>
  <w:style w:type="paragraph" w:customStyle="1" w:styleId="ConsNormal">
    <w:name w:val="ConsNormal"/>
    <w:rsid w:val="00B9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2024-05-02T01:54:00Z</cp:lastPrinted>
  <dcterms:created xsi:type="dcterms:W3CDTF">2023-06-27T02:54:00Z</dcterms:created>
  <dcterms:modified xsi:type="dcterms:W3CDTF">2024-06-24T02:13:00Z</dcterms:modified>
</cp:coreProperties>
</file>